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8E" w:rsidRDefault="0038227D">
      <w:r>
        <w:t>Denise Morian Presentations:</w:t>
      </w:r>
    </w:p>
    <w:p w:rsidR="0038227D" w:rsidRDefault="0038227D"/>
    <w:p w:rsidR="0038227D" w:rsidRDefault="0038227D" w:rsidP="0038227D">
      <w:r>
        <w:t xml:space="preserve">2023 Pennsylvania State Nurses Association, PSNA Annual Summit “Reignite”, “The Association Between Employee Engagement and Patient Satisfaction.” Lancaster Marriott at Penn Square, Lancaster, PA, September 8, 2023. </w:t>
      </w:r>
    </w:p>
    <w:p w:rsidR="0038227D" w:rsidRDefault="0038227D" w:rsidP="0038227D">
      <w:r>
        <w:t>2022 Laerdal CHART Virtual Mini Sun, “Beyond High Fidelity Simulation: Impacting Patient Care, webinar presentation, Virtual, November 10th, 2022.</w:t>
      </w:r>
    </w:p>
    <w:p w:rsidR="0038227D" w:rsidRDefault="0038227D" w:rsidP="0038227D">
      <w:r>
        <w:t>2019 Pennsylvania Organization of Nurse Leaders New Nurse Leader Conference, “Courageous Conversations: A Crucial Necessity”, Passavant Hospital Foundation Conference Center &amp; Legacy Theater, Allison Park, PA. November 15, 2019</w:t>
      </w:r>
    </w:p>
    <w:p w:rsidR="0038227D" w:rsidRDefault="0038227D" w:rsidP="0038227D">
      <w:r>
        <w:t>2019 46th Annual Professional Nurse Educator Conference: Collaboration, Leading, Educating “Courageous Conversations 2: A Crucial Necessity”, Podium presentation, Cleveland Clinic, Cleveland, Ohio, October 3, 2019</w:t>
      </w:r>
    </w:p>
    <w:p w:rsidR="0038227D" w:rsidRDefault="0038227D" w:rsidP="0038227D">
      <w:r>
        <w:t xml:space="preserve">2019 46th Annual Professional Nurse Educator Conference: Collaboration, Leading, Educating “AIDET Simulation: Communication at Its Best”, Shared podium presentation, Cleveland Clinic, Cleveland, Ohio, October 5, 2019. </w:t>
      </w:r>
    </w:p>
    <w:p w:rsidR="0038227D" w:rsidRDefault="0038227D" w:rsidP="0038227D">
      <w:bookmarkStart w:id="0" w:name="_GoBack"/>
      <w:bookmarkEnd w:id="0"/>
      <w:r>
        <w:t>2019 Pennsylvania Organization of Nurse Leaders New Nurse Leader Conference, “Courageous Conversations: A Crucial Necessity”, Abington Hospital, Philadelphia, Pa. May 3, 2019.</w:t>
      </w:r>
    </w:p>
    <w:p w:rsidR="0038227D" w:rsidRDefault="0038227D" w:rsidP="0038227D">
      <w:r>
        <w:t>2018 Healthcare Council of Western Pennsylvania CNO group “Engaging Excellence…WOW Rapid Culture Transformation at Meadville Medical Center”; Healthcare Council of PA., Warrendale, Pa. December 8th, 2018</w:t>
      </w:r>
    </w:p>
    <w:p w:rsidR="0038227D" w:rsidRDefault="0038227D" w:rsidP="0038227D">
      <w:r>
        <w:t>2017 44th   Annual National Conference of the Professional Nurse Educators Group (PNEG) “Forging Revitalization: Eliminating Gaps Between Nursing Science and Patient Care”; Poster presentation “Leadership Development for Nurse Managers in a Rural Acute Care Hospital”; Pittsburgh, Pa.</w:t>
      </w:r>
    </w:p>
    <w:p w:rsidR="0038227D" w:rsidRDefault="0038227D" w:rsidP="0038227D">
      <w:r>
        <w:t>2016 17th HRSA Collaborative “Making Us the Best We Can Be Building Capacity”; presentation “Engaging Excellence</w:t>
      </w:r>
      <w:proofErr w:type="gramStart"/>
      <w:r>
        <w:t>….WOW</w:t>
      </w:r>
      <w:proofErr w:type="gramEnd"/>
      <w:r>
        <w:t xml:space="preserve">”; Susquehanna Health, Williamsport , PA. </w:t>
      </w:r>
    </w:p>
    <w:p w:rsidR="0038227D" w:rsidRDefault="0038227D" w:rsidP="0038227D">
      <w:r>
        <w:t xml:space="preserve">2016 NW PONL Annual Spring Conference “Closing the Revolving Door Enhancing Nursing Recruitment and Retention”; presentation “Create What? When? No Way! Rapid Culture Transformation at MMC”; UPMC </w:t>
      </w:r>
      <w:proofErr w:type="spellStart"/>
      <w:r>
        <w:t>Hamot</w:t>
      </w:r>
      <w:proofErr w:type="spellEnd"/>
      <w:r>
        <w:t xml:space="preserve">, Erie, Pa. </w:t>
      </w:r>
    </w:p>
    <w:p w:rsidR="0038227D" w:rsidRDefault="0038227D" w:rsidP="0038227D">
      <w:r>
        <w:t xml:space="preserve">2015 15th HRSA Learning Collaborative “Bridging Partnerships…Driving Nursing Excellence” Nurse Residency Panel Discussion; Uniontown Hospital, Uniontown, Pa. </w:t>
      </w:r>
    </w:p>
    <w:p w:rsidR="0038227D" w:rsidRDefault="0038227D" w:rsidP="0038227D">
      <w:r>
        <w:t>2015 15th HRSA Learning Collaborative “Bridging Partnerships…Driving Nursing Excellence”; Poster presentation: Nurse Manager Leadership Development Series</w:t>
      </w:r>
    </w:p>
    <w:p w:rsidR="0038227D" w:rsidRDefault="0038227D" w:rsidP="0038227D">
      <w:r>
        <w:t>2014 Annual PONL Nursing Leadership Conference; Poster presentation: Nurse Manager Leadership Development Series: Wyndham Hotel, Gettysburg, Pa.</w:t>
      </w:r>
    </w:p>
    <w:sectPr w:rsidR="0038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7D"/>
    <w:rsid w:val="0038227D"/>
    <w:rsid w:val="00B77A9D"/>
    <w:rsid w:val="00C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DA0B"/>
  <w15:chartTrackingRefBased/>
  <w15:docId w15:val="{4F7E075E-1CBF-4D18-A786-A74CC9C1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Morian Denise</dc:creator>
  <cp:keywords/>
  <dc:description/>
  <cp:lastModifiedBy>Morian Denise</cp:lastModifiedBy>
  <cp:revision>1</cp:revision>
  <dcterms:created xsi:type="dcterms:W3CDTF">2023-10-02T19:50:00Z</dcterms:created>
  <dcterms:modified xsi:type="dcterms:W3CDTF">2023-10-02T19:51:00Z</dcterms:modified>
</cp:coreProperties>
</file>